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489" w:type="dxa"/>
        <w:tblInd w:w="-106" w:type="dxa"/>
        <w:tblLayout w:type="fixed"/>
        <w:tblLook w:val="01E0"/>
      </w:tblPr>
      <w:tblGrid>
        <w:gridCol w:w="7200"/>
        <w:gridCol w:w="3289"/>
      </w:tblGrid>
      <w:tr w:rsidR="00372C01">
        <w:tc>
          <w:tcPr>
            <w:tcW w:w="7200" w:type="dxa"/>
          </w:tcPr>
          <w:p w:rsidR="00372C01" w:rsidRDefault="00372C01" w:rsidP="004F090B"/>
        </w:tc>
        <w:tc>
          <w:tcPr>
            <w:tcW w:w="3289" w:type="dxa"/>
          </w:tcPr>
          <w:p w:rsidR="00372C01" w:rsidRDefault="00372C01" w:rsidP="004F090B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372C01" w:rsidRDefault="00372C01" w:rsidP="004F090B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372C01" w:rsidRDefault="00372C01" w:rsidP="004F090B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«19» Февраля 2020 г. № 147/90</w:t>
            </w:r>
          </w:p>
        </w:tc>
      </w:tr>
      <w:tr w:rsidR="00372C01">
        <w:trPr>
          <w:trHeight w:hRule="exact" w:val="564"/>
        </w:trPr>
        <w:tc>
          <w:tcPr>
            <w:tcW w:w="7200" w:type="dxa"/>
          </w:tcPr>
          <w:p w:rsidR="00372C01" w:rsidRDefault="00372C01" w:rsidP="004F090B"/>
        </w:tc>
        <w:tc>
          <w:tcPr>
            <w:tcW w:w="3289" w:type="dxa"/>
          </w:tcPr>
          <w:p w:rsidR="00372C01" w:rsidRDefault="00372C01" w:rsidP="004F090B"/>
        </w:tc>
      </w:tr>
    </w:tbl>
    <w:p w:rsidR="00372C01" w:rsidRDefault="00372C01" w:rsidP="000F31B2">
      <w:pPr>
        <w:rPr>
          <w:vanish/>
        </w:rPr>
      </w:pPr>
    </w:p>
    <w:tbl>
      <w:tblPr>
        <w:tblOverlap w:val="never"/>
        <w:tblW w:w="10489" w:type="dxa"/>
        <w:tblInd w:w="-106" w:type="dxa"/>
        <w:tblLayout w:type="fixed"/>
        <w:tblLook w:val="01E0"/>
      </w:tblPr>
      <w:tblGrid>
        <w:gridCol w:w="10489"/>
      </w:tblGrid>
      <w:tr w:rsidR="00372C01">
        <w:tc>
          <w:tcPr>
            <w:tcW w:w="10489" w:type="dxa"/>
          </w:tcPr>
          <w:p w:rsidR="00372C01" w:rsidRDefault="00372C01" w:rsidP="004F090B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372C01" w:rsidRDefault="00372C01" w:rsidP="004F090B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372C01">
        <w:tc>
          <w:tcPr>
            <w:tcW w:w="10489" w:type="dxa"/>
          </w:tcPr>
          <w:p w:rsidR="00372C01" w:rsidRDefault="00372C01" w:rsidP="00903E88">
            <w:pPr>
              <w:jc w:val="center"/>
            </w:pPr>
            <w:r>
              <w:rPr>
                <w:color w:val="000000"/>
              </w:rPr>
              <w:t>на 01 октября 2020 г.</w:t>
            </w:r>
          </w:p>
        </w:tc>
      </w:tr>
    </w:tbl>
    <w:p w:rsidR="00372C01" w:rsidRDefault="00372C01" w:rsidP="000F31B2">
      <w:pPr>
        <w:rPr>
          <w:vanish/>
        </w:rPr>
      </w:pPr>
    </w:p>
    <w:tbl>
      <w:tblPr>
        <w:tblOverlap w:val="never"/>
        <w:tblW w:w="10488" w:type="dxa"/>
        <w:tblInd w:w="-106" w:type="dxa"/>
        <w:tblLayout w:type="fixed"/>
        <w:tblLook w:val="01E0"/>
      </w:tblPr>
      <w:tblGrid>
        <w:gridCol w:w="3652"/>
        <w:gridCol w:w="3340"/>
        <w:gridCol w:w="3496"/>
      </w:tblGrid>
      <w:tr w:rsidR="00372C01">
        <w:tc>
          <w:tcPr>
            <w:tcW w:w="3652" w:type="dxa"/>
          </w:tcPr>
          <w:p w:rsidR="00372C01" w:rsidRDefault="00372C01" w:rsidP="004F090B"/>
        </w:tc>
        <w:tc>
          <w:tcPr>
            <w:tcW w:w="3340" w:type="dxa"/>
          </w:tcPr>
          <w:p w:rsidR="00372C01" w:rsidRDefault="00372C01" w:rsidP="004F090B"/>
        </w:tc>
        <w:tc>
          <w:tcPr>
            <w:tcW w:w="3496" w:type="dxa"/>
          </w:tcPr>
          <w:p w:rsidR="00372C01" w:rsidRDefault="00372C01" w:rsidP="004F090B"/>
        </w:tc>
      </w:tr>
      <w:tr w:rsidR="00372C01">
        <w:tc>
          <w:tcPr>
            <w:tcW w:w="3652" w:type="dxa"/>
          </w:tcPr>
          <w:p w:rsidR="00372C01" w:rsidRDefault="00372C01" w:rsidP="004F090B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340" w:type="dxa"/>
          </w:tcPr>
          <w:p w:rsidR="00372C01" w:rsidRDefault="00372C01" w:rsidP="004F090B">
            <w:r>
              <w:t>Администрация Виллозского городского поселения Ломоносовского района</w:t>
            </w:r>
          </w:p>
        </w:tc>
        <w:tc>
          <w:tcPr>
            <w:tcW w:w="3496" w:type="dxa"/>
          </w:tcPr>
          <w:p w:rsidR="00372C01" w:rsidRDefault="00372C01" w:rsidP="004F090B"/>
        </w:tc>
      </w:tr>
      <w:tr w:rsidR="00372C01">
        <w:tc>
          <w:tcPr>
            <w:tcW w:w="3652" w:type="dxa"/>
          </w:tcPr>
          <w:p w:rsidR="00372C01" w:rsidRDefault="00372C01" w:rsidP="004F090B"/>
        </w:tc>
        <w:tc>
          <w:tcPr>
            <w:tcW w:w="3340" w:type="dxa"/>
          </w:tcPr>
          <w:p w:rsidR="00372C01" w:rsidRDefault="00372C01" w:rsidP="004F090B"/>
        </w:tc>
        <w:tc>
          <w:tcPr>
            <w:tcW w:w="3496" w:type="dxa"/>
          </w:tcPr>
          <w:p w:rsidR="00372C01" w:rsidRDefault="00372C01" w:rsidP="004F090B"/>
        </w:tc>
      </w:tr>
      <w:tr w:rsidR="00372C01">
        <w:tc>
          <w:tcPr>
            <w:tcW w:w="3652" w:type="dxa"/>
          </w:tcPr>
          <w:p w:rsidR="00372C01" w:rsidRDefault="00372C01" w:rsidP="004F090B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340" w:type="dxa"/>
          </w:tcPr>
          <w:p w:rsidR="00372C01" w:rsidRDefault="00372C01" w:rsidP="004F090B">
            <w:r>
              <w:t>Местный бюджет Виллозского городского поселения Ломоносовского района</w:t>
            </w:r>
          </w:p>
        </w:tc>
        <w:tc>
          <w:tcPr>
            <w:tcW w:w="3496" w:type="dxa"/>
          </w:tcPr>
          <w:p w:rsidR="00372C01" w:rsidRDefault="00372C01" w:rsidP="004F090B"/>
        </w:tc>
      </w:tr>
      <w:tr w:rsidR="00372C01">
        <w:tc>
          <w:tcPr>
            <w:tcW w:w="3652" w:type="dxa"/>
          </w:tcPr>
          <w:p w:rsidR="00372C01" w:rsidRDefault="00372C01" w:rsidP="004F090B"/>
        </w:tc>
        <w:tc>
          <w:tcPr>
            <w:tcW w:w="3340" w:type="dxa"/>
          </w:tcPr>
          <w:p w:rsidR="00372C01" w:rsidRDefault="00372C01" w:rsidP="004F090B"/>
        </w:tc>
        <w:tc>
          <w:tcPr>
            <w:tcW w:w="3496" w:type="dxa"/>
          </w:tcPr>
          <w:p w:rsidR="00372C01" w:rsidRDefault="00372C01" w:rsidP="004F090B"/>
        </w:tc>
      </w:tr>
      <w:tr w:rsidR="00372C01">
        <w:tc>
          <w:tcPr>
            <w:tcW w:w="3652" w:type="dxa"/>
          </w:tcPr>
          <w:p w:rsidR="00372C01" w:rsidRDefault="00372C01" w:rsidP="004F090B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340" w:type="dxa"/>
          </w:tcPr>
          <w:p w:rsidR="00372C01" w:rsidRDefault="00372C01" w:rsidP="004F090B">
            <w:r>
              <w:t xml:space="preserve">Комитет </w:t>
            </w:r>
            <w:r w:rsidRPr="000F31B2">
              <w:t>финансов администрации </w:t>
            </w:r>
          </w:p>
          <w:p w:rsidR="00372C01" w:rsidRDefault="00372C01" w:rsidP="004F090B">
            <w:r>
              <w:t>Ломоносов</w:t>
            </w:r>
            <w:r w:rsidRPr="000F31B2">
              <w:t>ского муниципального </w:t>
            </w:r>
          </w:p>
          <w:p w:rsidR="00372C01" w:rsidRDefault="00372C01" w:rsidP="004F090B">
            <w:r w:rsidRPr="000F31B2">
              <w:t>района Ленинградской области</w:t>
            </w:r>
          </w:p>
        </w:tc>
        <w:tc>
          <w:tcPr>
            <w:tcW w:w="3496" w:type="dxa"/>
          </w:tcPr>
          <w:p w:rsidR="00372C01" w:rsidRDefault="00372C01" w:rsidP="004F090B"/>
        </w:tc>
      </w:tr>
      <w:tr w:rsidR="00372C01">
        <w:tc>
          <w:tcPr>
            <w:tcW w:w="3652" w:type="dxa"/>
          </w:tcPr>
          <w:p w:rsidR="00372C01" w:rsidRDefault="00372C01" w:rsidP="004F090B"/>
        </w:tc>
        <w:tc>
          <w:tcPr>
            <w:tcW w:w="3340" w:type="dxa"/>
          </w:tcPr>
          <w:p w:rsidR="00372C01" w:rsidRDefault="00372C01" w:rsidP="004F090B"/>
        </w:tc>
        <w:tc>
          <w:tcPr>
            <w:tcW w:w="3496" w:type="dxa"/>
          </w:tcPr>
          <w:p w:rsidR="00372C01" w:rsidRDefault="00372C01" w:rsidP="004F090B"/>
        </w:tc>
      </w:tr>
      <w:tr w:rsidR="00372C01">
        <w:tc>
          <w:tcPr>
            <w:tcW w:w="3652" w:type="dxa"/>
          </w:tcPr>
          <w:p w:rsidR="00372C01" w:rsidRDefault="00372C01" w:rsidP="004F090B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340" w:type="dxa"/>
          </w:tcPr>
          <w:p w:rsidR="00372C01" w:rsidRDefault="00372C01" w:rsidP="004F090B">
            <w:r w:rsidRPr="000F31B2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372C01" w:rsidRDefault="00372C01" w:rsidP="004F090B"/>
        </w:tc>
      </w:tr>
      <w:tr w:rsidR="00372C01">
        <w:tc>
          <w:tcPr>
            <w:tcW w:w="3652" w:type="dxa"/>
          </w:tcPr>
          <w:p w:rsidR="00372C01" w:rsidRDefault="00372C01" w:rsidP="004F090B"/>
        </w:tc>
        <w:tc>
          <w:tcPr>
            <w:tcW w:w="3340" w:type="dxa"/>
          </w:tcPr>
          <w:p w:rsidR="00372C01" w:rsidRDefault="00372C01" w:rsidP="004F090B"/>
        </w:tc>
        <w:tc>
          <w:tcPr>
            <w:tcW w:w="3496" w:type="dxa"/>
          </w:tcPr>
          <w:p w:rsidR="00372C01" w:rsidRDefault="00372C01" w:rsidP="004F090B"/>
        </w:tc>
      </w:tr>
      <w:tr w:rsidR="00372C01">
        <w:tc>
          <w:tcPr>
            <w:tcW w:w="3652" w:type="dxa"/>
          </w:tcPr>
          <w:p w:rsidR="00372C01" w:rsidRDefault="00372C01" w:rsidP="004F090B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340" w:type="dxa"/>
          </w:tcPr>
          <w:p w:rsidR="00372C01" w:rsidRDefault="00372C01" w:rsidP="004F090B">
            <w:r>
              <w:t>Развитие части территорий муниципального образования Виллозское городское поселение Ломоносовского муниципального района Ленинградской области на 2020 год</w:t>
            </w:r>
          </w:p>
        </w:tc>
        <w:tc>
          <w:tcPr>
            <w:tcW w:w="3496" w:type="dxa"/>
          </w:tcPr>
          <w:p w:rsidR="00372C01" w:rsidRDefault="00372C01" w:rsidP="004F090B"/>
        </w:tc>
      </w:tr>
      <w:tr w:rsidR="00372C01">
        <w:tc>
          <w:tcPr>
            <w:tcW w:w="3652" w:type="dxa"/>
          </w:tcPr>
          <w:p w:rsidR="00372C01" w:rsidRDefault="00372C01" w:rsidP="004F090B"/>
        </w:tc>
        <w:tc>
          <w:tcPr>
            <w:tcW w:w="3340" w:type="dxa"/>
          </w:tcPr>
          <w:p w:rsidR="00372C01" w:rsidRDefault="00372C01" w:rsidP="004F090B"/>
        </w:tc>
        <w:tc>
          <w:tcPr>
            <w:tcW w:w="3496" w:type="dxa"/>
          </w:tcPr>
          <w:p w:rsidR="00372C01" w:rsidRDefault="00372C01" w:rsidP="004F090B"/>
        </w:tc>
      </w:tr>
      <w:tr w:rsidR="00372C01">
        <w:tc>
          <w:tcPr>
            <w:tcW w:w="3652" w:type="dxa"/>
          </w:tcPr>
          <w:p w:rsidR="00372C01" w:rsidRDefault="00372C01" w:rsidP="004F090B">
            <w:r>
              <w:rPr>
                <w:color w:val="000000"/>
              </w:rPr>
              <w:t>Периодичность:</w:t>
            </w:r>
          </w:p>
        </w:tc>
        <w:tc>
          <w:tcPr>
            <w:tcW w:w="3340" w:type="dxa"/>
          </w:tcPr>
          <w:p w:rsidR="00372C01" w:rsidRDefault="00372C01" w:rsidP="004F090B">
            <w:r>
              <w:t>ежеквартально</w:t>
            </w:r>
          </w:p>
        </w:tc>
        <w:tc>
          <w:tcPr>
            <w:tcW w:w="3496" w:type="dxa"/>
          </w:tcPr>
          <w:p w:rsidR="00372C01" w:rsidRDefault="00372C01" w:rsidP="004F090B"/>
        </w:tc>
      </w:tr>
      <w:tr w:rsidR="00372C01">
        <w:tc>
          <w:tcPr>
            <w:tcW w:w="3652" w:type="dxa"/>
          </w:tcPr>
          <w:p w:rsidR="00372C01" w:rsidRDefault="00372C01" w:rsidP="004F090B"/>
        </w:tc>
        <w:tc>
          <w:tcPr>
            <w:tcW w:w="3340" w:type="dxa"/>
          </w:tcPr>
          <w:p w:rsidR="00372C01" w:rsidRDefault="00372C01" w:rsidP="004F090B"/>
        </w:tc>
        <w:tc>
          <w:tcPr>
            <w:tcW w:w="3496" w:type="dxa"/>
          </w:tcPr>
          <w:p w:rsidR="00372C01" w:rsidRDefault="00372C01" w:rsidP="004F090B"/>
        </w:tc>
      </w:tr>
      <w:tr w:rsidR="00372C01">
        <w:tc>
          <w:tcPr>
            <w:tcW w:w="3652" w:type="dxa"/>
          </w:tcPr>
          <w:p w:rsidR="00372C01" w:rsidRDefault="00372C01" w:rsidP="004F090B">
            <w:r>
              <w:rPr>
                <w:color w:val="000000"/>
              </w:rPr>
              <w:t>Единица измерения:</w:t>
            </w:r>
          </w:p>
        </w:tc>
        <w:tc>
          <w:tcPr>
            <w:tcW w:w="3340" w:type="dxa"/>
          </w:tcPr>
          <w:p w:rsidR="00372C01" w:rsidRDefault="00372C01" w:rsidP="004F090B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372C01" w:rsidRDefault="00372C01" w:rsidP="004F090B"/>
        </w:tc>
      </w:tr>
      <w:tr w:rsidR="00372C01">
        <w:trPr>
          <w:trHeight w:hRule="exact" w:val="396"/>
        </w:trPr>
        <w:tc>
          <w:tcPr>
            <w:tcW w:w="3652" w:type="dxa"/>
          </w:tcPr>
          <w:p w:rsidR="00372C01" w:rsidRDefault="00372C01" w:rsidP="004F090B"/>
        </w:tc>
        <w:tc>
          <w:tcPr>
            <w:tcW w:w="3340" w:type="dxa"/>
          </w:tcPr>
          <w:p w:rsidR="00372C01" w:rsidRDefault="00372C01" w:rsidP="004F090B"/>
        </w:tc>
        <w:tc>
          <w:tcPr>
            <w:tcW w:w="3496" w:type="dxa"/>
          </w:tcPr>
          <w:p w:rsidR="00372C01" w:rsidRDefault="00372C01" w:rsidP="004F090B"/>
        </w:tc>
      </w:tr>
    </w:tbl>
    <w:p w:rsidR="00372C01" w:rsidRDefault="00372C01" w:rsidP="000F31B2">
      <w:pPr>
        <w:rPr>
          <w:vanish/>
        </w:rPr>
      </w:pPr>
    </w:p>
    <w:tbl>
      <w:tblPr>
        <w:tblOverlap w:val="never"/>
        <w:tblW w:w="10487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5040"/>
        <w:gridCol w:w="1007"/>
        <w:gridCol w:w="1110"/>
        <w:gridCol w:w="1110"/>
        <w:gridCol w:w="1110"/>
        <w:gridCol w:w="1110"/>
      </w:tblGrid>
      <w:tr w:rsidR="00372C01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372C01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372C01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372C01"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372C01"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372C01"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</w:tr>
      <w:tr w:rsidR="00372C01"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Pr="004F090B" w:rsidRDefault="00372C01" w:rsidP="004F090B">
            <w:pPr>
              <w:ind w:right="-53"/>
              <w:jc w:val="center"/>
              <w:rPr>
                <w:sz w:val="18"/>
                <w:szCs w:val="18"/>
              </w:rPr>
            </w:pPr>
            <w:r w:rsidRPr="004F090B">
              <w:rPr>
                <w:sz w:val="18"/>
                <w:szCs w:val="18"/>
              </w:rPr>
              <w:t>1033100,00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 w:rsidRPr="004F090B">
              <w:rPr>
                <w:sz w:val="18"/>
                <w:szCs w:val="18"/>
              </w:rPr>
              <w:t>1033100,00</w:t>
            </w:r>
          </w:p>
        </w:tc>
      </w:tr>
      <w:tr w:rsidR="00372C01"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Pr="00564242" w:rsidRDefault="00372C01" w:rsidP="004F090B">
            <w:pPr>
              <w:jc w:val="center"/>
              <w:rPr>
                <w:sz w:val="18"/>
                <w:szCs w:val="18"/>
              </w:rPr>
            </w:pPr>
            <w:r w:rsidRPr="00564242">
              <w:rPr>
                <w:sz w:val="18"/>
                <w:szCs w:val="18"/>
              </w:rPr>
              <w:t>2419503,00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Pr="00564242" w:rsidRDefault="00372C01" w:rsidP="004F090B">
            <w:pPr>
              <w:jc w:val="center"/>
              <w:rPr>
                <w:sz w:val="18"/>
                <w:szCs w:val="18"/>
              </w:rPr>
            </w:pPr>
            <w:r w:rsidRPr="00564242">
              <w:rPr>
                <w:sz w:val="18"/>
                <w:szCs w:val="18"/>
              </w:rPr>
              <w:t>2419503,00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372C01"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</w:tr>
      <w:tr w:rsidR="00372C01"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</w:tr>
      <w:tr w:rsidR="00372C01"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</w:tr>
      <w:tr w:rsidR="00372C01"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</w:tr>
      <w:tr w:rsidR="00372C01"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</w:tr>
      <w:tr w:rsidR="00372C01"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</w:tr>
      <w:tr w:rsidR="00372C01"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</w:tr>
      <w:tr w:rsidR="00372C01"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</w:tr>
      <w:tr w:rsidR="00372C01"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</w:tr>
      <w:tr w:rsidR="00372C01"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</w:tr>
      <w:tr w:rsidR="00372C01"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</w:tr>
      <w:tr w:rsidR="00372C01"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72C01" w:rsidRDefault="00372C01" w:rsidP="004F090B">
            <w:pPr>
              <w:jc w:val="center"/>
            </w:pPr>
          </w:p>
        </w:tc>
      </w:tr>
    </w:tbl>
    <w:p w:rsidR="00372C01" w:rsidRDefault="00372C01" w:rsidP="000F31B2">
      <w:pPr>
        <w:rPr>
          <w:vanish/>
        </w:rPr>
      </w:pPr>
    </w:p>
    <w:tbl>
      <w:tblPr>
        <w:tblOverlap w:val="never"/>
        <w:tblW w:w="3600" w:type="dxa"/>
        <w:tblInd w:w="-106" w:type="dxa"/>
        <w:tblLayout w:type="fixed"/>
        <w:tblLook w:val="01E0"/>
      </w:tblPr>
      <w:tblGrid>
        <w:gridCol w:w="3600"/>
      </w:tblGrid>
      <w:tr w:rsidR="00372C01">
        <w:tc>
          <w:tcPr>
            <w:tcW w:w="3600" w:type="dxa"/>
          </w:tcPr>
          <w:p w:rsidR="00372C01" w:rsidRDefault="00372C01" w:rsidP="004F090B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372C01">
        <w:tc>
          <w:tcPr>
            <w:tcW w:w="3600" w:type="dxa"/>
          </w:tcPr>
          <w:p w:rsidR="00372C01" w:rsidRDefault="00372C01" w:rsidP="004F090B"/>
        </w:tc>
      </w:tr>
      <w:tr w:rsidR="00372C01">
        <w:tc>
          <w:tcPr>
            <w:tcW w:w="3600" w:type="dxa"/>
            <w:tcBorders>
              <w:bottom w:val="single" w:sz="6" w:space="0" w:color="000000"/>
            </w:tcBorders>
          </w:tcPr>
          <w:p w:rsidR="00372C01" w:rsidRDefault="00372C01" w:rsidP="00564242">
            <w:r>
              <w:t>Виллозское городское поселение Ломоносовского района</w:t>
            </w:r>
          </w:p>
        </w:tc>
      </w:tr>
      <w:tr w:rsidR="00372C01">
        <w:tc>
          <w:tcPr>
            <w:tcW w:w="3600" w:type="dxa"/>
          </w:tcPr>
          <w:p w:rsidR="00372C01" w:rsidRDefault="00372C01" w:rsidP="004F090B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  <w:tr w:rsidR="00372C01">
        <w:tc>
          <w:tcPr>
            <w:tcW w:w="3600" w:type="dxa"/>
          </w:tcPr>
          <w:p w:rsidR="00372C01" w:rsidRDefault="00372C01" w:rsidP="004F090B">
            <w:pPr>
              <w:jc w:val="center"/>
              <w:rPr>
                <w:color w:val="000000"/>
              </w:rPr>
            </w:pPr>
          </w:p>
        </w:tc>
      </w:tr>
    </w:tbl>
    <w:p w:rsidR="00372C01" w:rsidRDefault="00372C01" w:rsidP="000F31B2"/>
    <w:p w:rsidR="00372C01" w:rsidRDefault="00372C01" w:rsidP="000F31B2"/>
    <w:p w:rsidR="00372C01" w:rsidRDefault="00372C01" w:rsidP="000F31B2">
      <w:r>
        <w:t>Глава администрации                                                                                                 _____________ С.В. Андреева</w:t>
      </w:r>
    </w:p>
    <w:p w:rsidR="00372C01" w:rsidRDefault="00372C01" w:rsidP="000F31B2"/>
    <w:p w:rsidR="00372C01" w:rsidRDefault="00372C01" w:rsidP="000F31B2"/>
    <w:p w:rsidR="00372C01" w:rsidRDefault="00372C01" w:rsidP="000F31B2">
      <w:pPr>
        <w:sectPr w:rsidR="00372C01">
          <w:headerReference w:type="default" r:id="rId6"/>
          <w:footerReference w:type="default" r:id="rId7"/>
          <w:pgSz w:w="11905" w:h="16837"/>
          <w:pgMar w:top="283" w:right="283" w:bottom="283" w:left="1133" w:header="283" w:footer="283" w:gutter="0"/>
          <w:cols w:space="720"/>
        </w:sectPr>
      </w:pPr>
      <w:r>
        <w:t>М.П.</w:t>
      </w:r>
    </w:p>
    <w:p w:rsidR="00372C01" w:rsidRDefault="00372C01"/>
    <w:sectPr w:rsidR="00372C01" w:rsidSect="002D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C01" w:rsidRDefault="00372C01" w:rsidP="0031149C">
      <w:r>
        <w:separator/>
      </w:r>
    </w:p>
  </w:endnote>
  <w:endnote w:type="continuationSeparator" w:id="1">
    <w:p w:rsidR="00372C01" w:rsidRDefault="00372C01" w:rsidP="00311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01" w:rsidRDefault="00372C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C01" w:rsidRDefault="00372C01" w:rsidP="0031149C">
      <w:r>
        <w:separator/>
      </w:r>
    </w:p>
  </w:footnote>
  <w:footnote w:type="continuationSeparator" w:id="1">
    <w:p w:rsidR="00372C01" w:rsidRDefault="00372C01" w:rsidP="00311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01" w:rsidRDefault="00372C0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1B2"/>
    <w:rsid w:val="000F31B2"/>
    <w:rsid w:val="002D3860"/>
    <w:rsid w:val="0031149C"/>
    <w:rsid w:val="00372C01"/>
    <w:rsid w:val="0039004C"/>
    <w:rsid w:val="004F090B"/>
    <w:rsid w:val="00564242"/>
    <w:rsid w:val="00903E88"/>
    <w:rsid w:val="009B640C"/>
    <w:rsid w:val="00A45FD9"/>
    <w:rsid w:val="00C95BEC"/>
    <w:rsid w:val="00E9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B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0F31B2"/>
    <w:rPr>
      <w:i/>
      <w:iCs/>
    </w:rPr>
  </w:style>
  <w:style w:type="paragraph" w:styleId="Header">
    <w:name w:val="header"/>
    <w:basedOn w:val="Normal"/>
    <w:link w:val="HeaderChar"/>
    <w:uiPriority w:val="99"/>
    <w:rsid w:val="0039004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0120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900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012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3</Pages>
  <Words>448</Words>
  <Characters>2557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АЦК</dc:creator>
  <cp:keywords/>
  <dc:description/>
  <cp:lastModifiedBy>Светлана</cp:lastModifiedBy>
  <cp:revision>5</cp:revision>
  <cp:lastPrinted>2020-04-14T12:02:00Z</cp:lastPrinted>
  <dcterms:created xsi:type="dcterms:W3CDTF">2020-04-14T11:33:00Z</dcterms:created>
  <dcterms:modified xsi:type="dcterms:W3CDTF">2020-09-24T14:09:00Z</dcterms:modified>
</cp:coreProperties>
</file>